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BD5" w:rsidRPr="00A82BD5" w:rsidRDefault="00A82BD5" w:rsidP="00A82BD5">
      <w:pPr>
        <w:keepNext/>
        <w:pBdr>
          <w:top w:val="single" w:sz="4" w:space="1" w:color="auto"/>
        </w:pBdr>
        <w:tabs>
          <w:tab w:val="num" w:pos="720"/>
        </w:tabs>
        <w:suppressAutoHyphens/>
        <w:spacing w:after="60" w:line="240" w:lineRule="auto"/>
        <w:ind w:left="720" w:hanging="720"/>
        <w:jc w:val="both"/>
        <w:outlineLvl w:val="0"/>
        <w:rPr>
          <w:rFonts w:ascii="Calibri" w:eastAsia="SimSun" w:hAnsi="Calibri" w:cs="Times New Roman"/>
          <w:b/>
          <w:smallCaps/>
          <w:spacing w:val="-2"/>
          <w:sz w:val="28"/>
          <w:szCs w:val="28"/>
        </w:rPr>
      </w:pPr>
      <w:bookmarkStart w:id="0" w:name="_Toc443050728"/>
      <w:r w:rsidRPr="00A82BD5">
        <w:rPr>
          <w:rFonts w:ascii="Calibri" w:eastAsia="SimSun" w:hAnsi="Calibri" w:cs="Times New Roman"/>
          <w:b/>
          <w:smallCaps/>
          <w:spacing w:val="-2"/>
          <w:sz w:val="28"/>
          <w:szCs w:val="28"/>
        </w:rPr>
        <w:t>Total Budget and Work Plan</w:t>
      </w:r>
      <w:bookmarkEnd w:id="0"/>
    </w:p>
    <w:p w:rsidR="00A82BD5" w:rsidRPr="00A82BD5" w:rsidRDefault="00A82BD5" w:rsidP="00A82BD5">
      <w:pPr>
        <w:spacing w:after="60" w:line="240" w:lineRule="auto"/>
        <w:rPr>
          <w:rFonts w:ascii="Calibri" w:eastAsia="SimSun" w:hAnsi="Calibri" w:cs="Times New Roman"/>
          <w:i/>
          <w:sz w:val="20"/>
          <w:szCs w:val="20"/>
        </w:rPr>
      </w:pPr>
    </w:p>
    <w:tbl>
      <w:tblPr>
        <w:tblW w:w="12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355"/>
        <w:gridCol w:w="3745"/>
        <w:gridCol w:w="3748"/>
        <w:gridCol w:w="2662"/>
      </w:tblGrid>
      <w:tr w:rsidR="00A82BD5" w:rsidRPr="00A82BD5" w:rsidTr="00A82BD5">
        <w:trPr>
          <w:cantSplit/>
        </w:trPr>
        <w:tc>
          <w:tcPr>
            <w:tcW w:w="12510" w:type="dxa"/>
            <w:gridSpan w:val="4"/>
            <w:shd w:val="clear" w:color="auto" w:fill="D9D9D9"/>
            <w:noWrap/>
            <w:vAlign w:val="bottom"/>
          </w:tcPr>
          <w:p w:rsidR="00A82BD5" w:rsidRPr="00A82BD5" w:rsidRDefault="00A82BD5" w:rsidP="00A82BD5">
            <w:pPr>
              <w:spacing w:after="60" w:line="240" w:lineRule="auto"/>
              <w:jc w:val="both"/>
              <w:rPr>
                <w:rFonts w:ascii="Calibri" w:eastAsia="SimSun" w:hAnsi="Calibri" w:cs="Times New Roman"/>
                <w:b/>
                <w:bCs/>
                <w:sz w:val="20"/>
              </w:rPr>
            </w:pPr>
            <w:r w:rsidRPr="00A82BD5">
              <w:rPr>
                <w:rFonts w:ascii="Calibri" w:eastAsia="SimSun" w:hAnsi="Calibri" w:cs="Times New Roman"/>
                <w:b/>
                <w:bCs/>
                <w:sz w:val="20"/>
              </w:rPr>
              <w:t>Total Budget and Work Plan</w:t>
            </w:r>
          </w:p>
        </w:tc>
      </w:tr>
      <w:tr w:rsidR="00A82BD5" w:rsidRPr="00A82BD5" w:rsidTr="00A82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D5" w:rsidRPr="00A82BD5" w:rsidRDefault="00A82BD5" w:rsidP="00A82BD5">
            <w:pPr>
              <w:spacing w:after="60" w:line="240" w:lineRule="auto"/>
              <w:jc w:val="both"/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</w:pPr>
            <w:r w:rsidRPr="00A82BD5"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  <w:t>Atlas Proposal or Award ID: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BD5" w:rsidRPr="00A82BD5" w:rsidRDefault="00A82BD5" w:rsidP="00A82BD5">
            <w:pPr>
              <w:spacing w:after="60" w:line="240" w:lineRule="auto"/>
              <w:jc w:val="both"/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</w:pPr>
            <w:r w:rsidRPr="00A82BD5">
              <w:rPr>
                <w:rFonts w:ascii="Calibri" w:eastAsia="SimSun" w:hAnsi="Calibri" w:cs="Arial"/>
                <w:b/>
                <w:bCs/>
                <w:color w:val="000000"/>
                <w:sz w:val="18"/>
                <w:szCs w:val="16"/>
                <w:lang w:val="en-GB" w:eastAsia="zh-CN"/>
              </w:rPr>
              <w:t>00088794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BD5" w:rsidRPr="00A82BD5" w:rsidRDefault="00A82BD5" w:rsidP="00A82BD5">
            <w:pPr>
              <w:spacing w:after="60" w:line="240" w:lineRule="auto"/>
              <w:jc w:val="both"/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</w:pPr>
            <w:r w:rsidRPr="00A82BD5"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  <w:t>Atlas Primary Output Project ID: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BD5" w:rsidRPr="00A82BD5" w:rsidRDefault="00A82BD5" w:rsidP="00A82BD5">
            <w:pPr>
              <w:spacing w:after="60" w:line="240" w:lineRule="auto"/>
              <w:jc w:val="both"/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</w:pPr>
            <w:r w:rsidRPr="00A82BD5">
              <w:rPr>
                <w:rFonts w:ascii="Calibri" w:eastAsia="SimSun" w:hAnsi="Calibri" w:cs="Arial"/>
                <w:b/>
                <w:bCs/>
                <w:color w:val="000000"/>
                <w:sz w:val="18"/>
                <w:szCs w:val="16"/>
                <w:lang w:val="en-GB" w:eastAsia="zh-CN"/>
              </w:rPr>
              <w:t>00095303</w:t>
            </w:r>
          </w:p>
        </w:tc>
      </w:tr>
      <w:tr w:rsidR="00A82BD5" w:rsidRPr="00A82BD5" w:rsidTr="00A82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5" w:rsidRPr="00A82BD5" w:rsidRDefault="00A82BD5" w:rsidP="00A82BD5">
            <w:pPr>
              <w:spacing w:after="60" w:line="240" w:lineRule="auto"/>
              <w:jc w:val="both"/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</w:pPr>
            <w:r w:rsidRPr="00A82BD5"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  <w:t>Atlas Proposal or Award Title:</w:t>
            </w:r>
          </w:p>
        </w:tc>
        <w:tc>
          <w:tcPr>
            <w:tcW w:w="10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BD5" w:rsidRPr="00A82BD5" w:rsidRDefault="00A82BD5" w:rsidP="00A82BD5">
            <w:pPr>
              <w:spacing w:after="60" w:line="240" w:lineRule="auto"/>
              <w:jc w:val="both"/>
              <w:rPr>
                <w:rFonts w:ascii="Calibri" w:eastAsia="SimSun" w:hAnsi="Calibri" w:cs="Arial"/>
                <w:bCs/>
                <w:color w:val="000000"/>
                <w:sz w:val="20"/>
                <w:szCs w:val="20"/>
                <w:lang w:eastAsia="zh-CN"/>
              </w:rPr>
            </w:pPr>
            <w:r w:rsidRPr="00A82BD5">
              <w:rPr>
                <w:rFonts w:ascii="Calibri" w:eastAsia="SimSun" w:hAnsi="Calibri" w:cs="Arial"/>
                <w:bCs/>
                <w:color w:val="000000"/>
                <w:sz w:val="20"/>
                <w:szCs w:val="20"/>
                <w:lang w:eastAsia="zh-CN"/>
              </w:rPr>
              <w:t>Comprehensive Environmentally Sound Management of PCBs</w:t>
            </w:r>
          </w:p>
        </w:tc>
      </w:tr>
      <w:tr w:rsidR="00A82BD5" w:rsidRPr="00A82BD5" w:rsidTr="00A82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5" w:rsidRPr="00A82BD5" w:rsidRDefault="00A82BD5" w:rsidP="00A82BD5">
            <w:pPr>
              <w:spacing w:after="60" w:line="240" w:lineRule="auto"/>
              <w:jc w:val="both"/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</w:pPr>
            <w:r w:rsidRPr="00A82BD5"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  <w:t>Atlas Business Unit</w:t>
            </w:r>
          </w:p>
        </w:tc>
        <w:tc>
          <w:tcPr>
            <w:tcW w:w="10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BD5" w:rsidRPr="00A82BD5" w:rsidRDefault="00A82BD5" w:rsidP="00A82BD5">
            <w:pPr>
              <w:spacing w:after="60" w:line="240" w:lineRule="auto"/>
              <w:jc w:val="both"/>
              <w:rPr>
                <w:rFonts w:ascii="Calibri" w:eastAsia="SimSun" w:hAnsi="Calibri" w:cs="Arial"/>
                <w:bCs/>
                <w:iCs/>
                <w:color w:val="000000"/>
                <w:sz w:val="18"/>
                <w:szCs w:val="16"/>
                <w:highlight w:val="yellow"/>
                <w:lang w:eastAsia="zh-CN"/>
              </w:rPr>
            </w:pPr>
            <w:r w:rsidRPr="00A82BD5">
              <w:rPr>
                <w:rFonts w:ascii="Calibri" w:eastAsia="SimSun" w:hAnsi="Calibri" w:cs="Arial"/>
                <w:bCs/>
                <w:iCs/>
                <w:color w:val="000000"/>
                <w:sz w:val="18"/>
                <w:szCs w:val="16"/>
                <w:lang w:eastAsia="zh-CN"/>
              </w:rPr>
              <w:t>MNE10</w:t>
            </w:r>
          </w:p>
        </w:tc>
      </w:tr>
      <w:tr w:rsidR="00A82BD5" w:rsidRPr="00A82BD5" w:rsidTr="00A82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5" w:rsidRPr="00A82BD5" w:rsidRDefault="00A82BD5" w:rsidP="00A82BD5">
            <w:pPr>
              <w:spacing w:after="60" w:line="240" w:lineRule="auto"/>
              <w:jc w:val="both"/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</w:pPr>
            <w:r w:rsidRPr="00A82BD5"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  <w:t>Atlas Primary Output Project Title</w:t>
            </w:r>
          </w:p>
        </w:tc>
        <w:tc>
          <w:tcPr>
            <w:tcW w:w="10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BD5" w:rsidRPr="00A82BD5" w:rsidRDefault="00A82BD5" w:rsidP="00A82BD5">
            <w:pPr>
              <w:spacing w:after="60" w:line="240" w:lineRule="auto"/>
              <w:jc w:val="both"/>
              <w:rPr>
                <w:rFonts w:ascii="Calibri" w:eastAsia="SimSun" w:hAnsi="Calibri" w:cs="Arial"/>
                <w:bCs/>
                <w:color w:val="000000"/>
                <w:sz w:val="18"/>
                <w:szCs w:val="18"/>
                <w:lang w:eastAsia="zh-CN"/>
              </w:rPr>
            </w:pPr>
            <w:r w:rsidRPr="00A82BD5">
              <w:rPr>
                <w:rFonts w:ascii="Calibri" w:eastAsia="SimSun" w:hAnsi="Calibri" w:cs="Arial"/>
                <w:bCs/>
                <w:color w:val="000000"/>
                <w:sz w:val="18"/>
                <w:szCs w:val="18"/>
                <w:lang w:eastAsia="zh-CN"/>
              </w:rPr>
              <w:t>Comprehensive Environmentally Sound Management of PCBs</w:t>
            </w:r>
          </w:p>
        </w:tc>
      </w:tr>
      <w:tr w:rsidR="00A82BD5" w:rsidRPr="00A82BD5" w:rsidTr="00A82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5" w:rsidRPr="00A82BD5" w:rsidRDefault="00A82BD5" w:rsidP="00A82BD5">
            <w:pPr>
              <w:spacing w:after="60" w:line="240" w:lineRule="auto"/>
              <w:jc w:val="both"/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</w:pPr>
            <w:r w:rsidRPr="00A82BD5"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  <w:t xml:space="preserve">UNDP-GEF PIMS No. </w:t>
            </w:r>
          </w:p>
        </w:tc>
        <w:tc>
          <w:tcPr>
            <w:tcW w:w="10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D5" w:rsidRPr="00A82BD5" w:rsidRDefault="00A82BD5" w:rsidP="00A82BD5">
            <w:pPr>
              <w:spacing w:after="60" w:line="240" w:lineRule="auto"/>
              <w:jc w:val="both"/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</w:pPr>
            <w:r w:rsidRPr="00A82BD5"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  <w:t>5562</w:t>
            </w:r>
          </w:p>
        </w:tc>
      </w:tr>
      <w:tr w:rsidR="00A82BD5" w:rsidRPr="00A82BD5" w:rsidTr="00A82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D5" w:rsidRPr="00A82BD5" w:rsidRDefault="00A82BD5" w:rsidP="00A82BD5">
            <w:pPr>
              <w:spacing w:after="60" w:line="240" w:lineRule="auto"/>
              <w:jc w:val="both"/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</w:pPr>
            <w:r w:rsidRPr="00A82BD5"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  <w:t xml:space="preserve">Implementing Partner </w:t>
            </w:r>
          </w:p>
        </w:tc>
        <w:tc>
          <w:tcPr>
            <w:tcW w:w="10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BD5" w:rsidRPr="00A82BD5" w:rsidRDefault="00A82BD5" w:rsidP="00A82BD5">
            <w:pPr>
              <w:spacing w:after="60" w:line="240" w:lineRule="auto"/>
              <w:jc w:val="both"/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</w:pPr>
            <w:r w:rsidRPr="00A82BD5">
              <w:rPr>
                <w:rFonts w:ascii="Calibri" w:eastAsia="SimSun" w:hAnsi="Calibri" w:cs="Arial"/>
                <w:bCs/>
                <w:color w:val="000000"/>
                <w:sz w:val="18"/>
                <w:szCs w:val="16"/>
                <w:lang w:eastAsia="zh-CN"/>
              </w:rPr>
              <w:t>UNDP Montenegro</w:t>
            </w:r>
          </w:p>
        </w:tc>
      </w:tr>
    </w:tbl>
    <w:p w:rsidR="00A82BD5" w:rsidRPr="00A82BD5" w:rsidRDefault="00A82BD5" w:rsidP="00A82BD5">
      <w:pPr>
        <w:spacing w:after="60" w:line="240" w:lineRule="auto"/>
        <w:jc w:val="both"/>
        <w:rPr>
          <w:rFonts w:ascii="Times New Roman" w:eastAsia="SimSun" w:hAnsi="Times New Roman" w:cs="Times New Roman"/>
          <w:sz w:val="18"/>
          <w:szCs w:val="18"/>
        </w:rPr>
      </w:pPr>
    </w:p>
    <w:tbl>
      <w:tblPr>
        <w:tblW w:w="4759" w:type="pct"/>
        <w:tblLook w:val="04A0" w:firstRow="1" w:lastRow="0" w:firstColumn="1" w:lastColumn="0" w:noHBand="0" w:noVBand="1"/>
      </w:tblPr>
      <w:tblGrid>
        <w:gridCol w:w="1868"/>
        <w:gridCol w:w="1301"/>
        <w:gridCol w:w="534"/>
        <w:gridCol w:w="579"/>
        <w:gridCol w:w="934"/>
        <w:gridCol w:w="2712"/>
        <w:gridCol w:w="735"/>
        <w:gridCol w:w="735"/>
        <w:gridCol w:w="834"/>
        <w:gridCol w:w="735"/>
        <w:gridCol w:w="735"/>
        <w:gridCol w:w="834"/>
      </w:tblGrid>
      <w:tr w:rsidR="00A82BD5" w:rsidRPr="00A82BD5" w:rsidTr="00A82BD5">
        <w:trPr>
          <w:trHeight w:val="1635"/>
        </w:trPr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GEF Outcome/Atlas Activity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Responsible Party (Implementing Agent)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Fund ID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Donor Name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Atlas Budgetary Account Code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ATLAS Budget Description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Amount (USD) 2017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Amount (USD) 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Amount (USD)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2019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Amount (USD)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2020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Amount (USD)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2021</w:t>
            </w:r>
            <w:bookmarkStart w:id="1" w:name="_GoBack"/>
            <w:bookmarkEnd w:id="1"/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7" w:type="dxa"/>
              <w:right w:w="17" w:type="dxa"/>
            </w:tcMar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Total (USD)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Component / </w:t>
            </w: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br/>
              <w:t xml:space="preserve">Outcome 1. </w:t>
            </w: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br/>
              <w:t>Capacity</w:t>
            </w: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br/>
              <w:t>strengthening on</w:t>
            </w: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br/>
              <w:t>PCB management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Ministry for Sustainable Development and Tourism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62000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GEF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71200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International Consultants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10,800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10,800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21,600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71300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Local Consultants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54,150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44,500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123,650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71400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Contractual Services Individual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12,675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12,675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13,500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88,850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71600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Travel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25,000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74500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Miscellaneous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1,500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1,500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1,500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1,500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1,500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7,500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72100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Contractual Services- Companies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4,000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3,700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3,700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16,400</w:t>
            </w:r>
          </w:p>
        </w:tc>
      </w:tr>
      <w:tr w:rsidR="00A82BD5" w:rsidRPr="00A82BD5" w:rsidTr="00A82BD5">
        <w:trPr>
          <w:trHeight w:val="409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TOTAL OUTCOME 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105,450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86,800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32,875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32,875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25,000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283,000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Component/Outcome 2. </w:t>
            </w: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br/>
              <w:t>PCB Inventory,</w:t>
            </w: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br/>
              <w:t>planning and</w:t>
            </w: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br/>
              <w:t>establishment of</w:t>
            </w: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br/>
              <w:t>public-private</w:t>
            </w: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br/>
              <w:t>partnership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 </w:t>
            </w: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Ministry for Sustainable Development and Tourism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62000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GEF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71200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International Consultants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9,000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4,000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24,000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71300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Local Consultants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8,000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9,000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40,000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71400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Contractual Services Individual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28,000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71600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Travel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15,000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72100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Contractual Services- Companies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113,000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118,000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4,000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4,000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239,000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74500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Miscellaneous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4,000</w:t>
            </w:r>
          </w:p>
        </w:tc>
      </w:tr>
      <w:tr w:rsidR="00A82BD5" w:rsidRPr="00A82BD5" w:rsidTr="00A82BD5">
        <w:trPr>
          <w:trHeight w:val="432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TOTAL OUTCOME 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23,000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136,000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146,000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26,000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19,000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350,000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Component / Outcome 3. Environmentally Sound Management (ESM) of PCB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 </w:t>
            </w: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Ministry for Sustainable Development and Tourism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62000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GEF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71200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International Consultants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8,000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48,000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71300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Local Consultants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13,000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53,000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72100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Contractual Services- Companies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290,000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400,000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800,000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640,000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200,000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2,330,000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71400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Contractual Services Individual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17,000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15,000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15,000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13,000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80,000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71600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Travel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22,000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74500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Miscellaneous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17,000</w:t>
            </w:r>
          </w:p>
        </w:tc>
      </w:tr>
      <w:tr w:rsidR="00A82BD5" w:rsidRPr="00A82BD5" w:rsidTr="00A82BD5">
        <w:trPr>
          <w:trHeight w:val="398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TOTAL OUTCOME 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340,000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445,000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845,000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685,000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235,000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2,550,000</w:t>
            </w:r>
          </w:p>
        </w:tc>
      </w:tr>
      <w:tr w:rsidR="00A82BD5" w:rsidRPr="00A82BD5" w:rsidTr="00A82BD5">
        <w:trPr>
          <w:trHeight w:val="263"/>
        </w:trPr>
        <w:tc>
          <w:tcPr>
            <w:tcW w:w="74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Component/Outcome 4. Monitoring,</w:t>
            </w: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br/>
              <w:t>Learning, Adaptive</w:t>
            </w: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br/>
              <w:t>Feedback and</w:t>
            </w: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br/>
              <w:t>Evaluation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Ministry for Sustainable Development and Tourism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62000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GEF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71200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International Consultants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24,000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30,000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54,000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71300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Local Consultants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12,000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4,000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32,000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75700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Training, Workshops and Conferences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11,000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34,000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71400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Contractual Services Individual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7,350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20,350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74500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Miscellaneous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4,000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10,000</w:t>
            </w:r>
          </w:p>
        </w:tc>
      </w:tr>
      <w:tr w:rsidR="00A82BD5" w:rsidRPr="00A82BD5" w:rsidTr="00A82BD5">
        <w:trPr>
          <w:trHeight w:val="409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TOTAL OUTCOME 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11,000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54,000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20,000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10,000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55,350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150,350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Project Management Costs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 </w:t>
            </w: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Ministry for Sustainable Development and Tourism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62000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GEF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71400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Contractual services –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indiv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19,730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19,730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19,730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19,730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19,730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98,650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72200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Equipment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4,000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74598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Direct Project cost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14,000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18,000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14,000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8,000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64,000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4000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UNDP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72400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Communication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1,000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5,000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72500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Office supplies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500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2,500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73100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Rental &amp; maintenance –prem.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8,500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8,500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8,500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8,500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8,500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42,500</w:t>
            </w:r>
          </w:p>
        </w:tc>
      </w:tr>
      <w:tr w:rsidR="00A82BD5" w:rsidRPr="00A82BD5" w:rsidTr="00A82BD5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 </w:t>
            </w:r>
            <w:r w:rsidRPr="00A8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TOTAL OUTCOME 5</w:t>
            </w:r>
            <w:r w:rsidRPr="00A8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ab/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42,730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44,730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47,730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43,730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37,730 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216,650</w:t>
            </w:r>
          </w:p>
        </w:tc>
      </w:tr>
      <w:tr w:rsidR="00A82BD5" w:rsidRPr="00A82BD5" w:rsidTr="00A82BD5">
        <w:trPr>
          <w:trHeight w:val="270"/>
        </w:trPr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TOTAL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522,180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766,530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1,091,605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797,605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372,080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bottom"/>
            <w:hideMark/>
          </w:tcPr>
          <w:p w:rsidR="00A82BD5" w:rsidRPr="00A82BD5" w:rsidRDefault="00A82BD5" w:rsidP="00A82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A8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3,550,000</w:t>
            </w:r>
          </w:p>
        </w:tc>
      </w:tr>
    </w:tbl>
    <w:p w:rsidR="00A82BD5" w:rsidRPr="00A82BD5" w:rsidRDefault="00A82BD5" w:rsidP="00A82BD5">
      <w:pPr>
        <w:spacing w:after="60" w:line="240" w:lineRule="auto"/>
        <w:jc w:val="both"/>
        <w:rPr>
          <w:rFonts w:ascii="Times New Roman" w:eastAsia="SimSun" w:hAnsi="Times New Roman" w:cs="Times New Roman"/>
          <w:sz w:val="18"/>
          <w:szCs w:val="18"/>
        </w:rPr>
      </w:pPr>
    </w:p>
    <w:p w:rsidR="00A82BD5" w:rsidRPr="00A82BD5" w:rsidRDefault="00A82BD5" w:rsidP="00A82BD5">
      <w:pPr>
        <w:spacing w:after="60" w:line="240" w:lineRule="auto"/>
        <w:jc w:val="both"/>
        <w:rPr>
          <w:rFonts w:ascii="Times New Roman" w:eastAsia="SimSun" w:hAnsi="Times New Roman" w:cs="Times New Roman"/>
          <w:sz w:val="18"/>
          <w:szCs w:val="18"/>
        </w:rPr>
      </w:pPr>
    </w:p>
    <w:p w:rsidR="00253EAC" w:rsidRDefault="00253EAC"/>
    <w:sectPr w:rsidR="00253EAC" w:rsidSect="00A82B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D5"/>
    <w:rsid w:val="00253EAC"/>
    <w:rsid w:val="002761DC"/>
    <w:rsid w:val="00A665A1"/>
    <w:rsid w:val="00A8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A95A"/>
  <w15:chartTrackingRefBased/>
  <w15:docId w15:val="{C53928AB-C232-41D7-87AE-F338DC52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POPPFunctionalArea xmlns="f1161f5b-24a3-4c2d-bc81-44cb9325e8ee">Programme and Project</UNDPPOPPFunctionalArea>
    <UNDPFocusAreasTaxHTField0 xmlns="1ed4137b-41b2-488b-8250-6d369ec27664">
      <Terms xmlns="http://schemas.microsoft.com/office/infopath/2007/PartnerControls"/>
    </UNDPFocusArea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MNE</TermName>
          <TermId xmlns="http://schemas.microsoft.com/office/infopath/2007/PartnerControls">9ee3332f-6fe8-4d8f-9979-fa72f0581153</TermId>
        </TermInfo>
      </Terms>
    </gc6531b704974d528487414686b72f6f>
    <UndpOUCode xmlns="1ed4137b-41b2-488b-8250-6d369ec27664" xsi:nil="true"/>
    <UndpDocID xmlns="1ed4137b-41b2-488b-8250-6d369ec27664" xsi:nil="true"/>
    <b6db62fdefd74bd188b0c1cc54de5bcf xmlns="1ed4137b-41b2-488b-8250-6d369ec27664">
      <Terms xmlns="http://schemas.microsoft.com/office/infopath/2007/PartnerControls"/>
    </b6db62fdefd74bd188b0c1cc54de5bcf>
    <UNDPSummary xmlns="f1161f5b-24a3-4c2d-bc81-44cb9325e8ee" xsi:nil="true"/>
    <Outcome1 xmlns="f1161f5b-24a3-4c2d-bc81-44cb9325e8ee" xsi:nil="true"/>
    <UNDPCountryTaxHTField0 xmlns="1ed4137b-41b2-488b-8250-6d369ec27664">
      <Terms xmlns="http://schemas.microsoft.com/office/infopath/2007/PartnerControls"/>
    </UNDPCountryTaxHTField0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c4e2ab2cc9354bbf9064eeb465a566ea xmlns="1ed4137b-41b2-488b-8250-6d369ec27664">
      <Terms xmlns="http://schemas.microsoft.com/office/infopath/2007/PartnerControls"/>
    </c4e2ab2cc9354bbf9064eeb465a566ea>
    <_dlc_DocId xmlns="f1161f5b-24a3-4c2d-bc81-44cb9325e8ee">ATLASPDC-4-80554</_dlc_DocId>
    <Project_x0020_Manager xmlns="f1161f5b-24a3-4c2d-bc81-44cb9325e8ee" xsi:nil="true"/>
    <TaxCatchAll xmlns="1ed4137b-41b2-488b-8250-6d369ec27664">
      <Value>763</Value>
      <Value>1526</Value>
      <Value>1</Value>
      <Value>1113</Value>
    </TaxCatchAll>
    <_Publisher xmlns="http://schemas.microsoft.com/sharepoint/v3/fields" xsi:nil="true"/>
    <UndpDocStatus xmlns="1ed4137b-41b2-488b-8250-6d369ec27664">Draft</UndpDocStatus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Project_x0020_Number xmlns="f1161f5b-24a3-4c2d-bc81-44cb9325e8ee" xsi:nil="true"/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Annual/Multi-Year Workplan</TermName>
          <TermId xmlns="http://schemas.microsoft.com/office/infopath/2007/PartnerControls">32cd623a-3734-435b-a6ba-7b0d4a2fa8e7</TermId>
        </TermInfo>
      </Terms>
    </idff2b682fce4d0680503cd9036a3260>
    <UNDPDocumentCategoryTaxHTField0 xmlns="1ed4137b-41b2-488b-8250-6d369ec27664">
      <Terms xmlns="http://schemas.microsoft.com/office/infopath/2007/PartnerControls"/>
    </UNDPDocumentCategoryTaxHTField0>
    <UndpDocFormat xmlns="1ed4137b-41b2-488b-8250-6d369ec27664" xsi:nil="true"/>
    <UNDPPublishedDate xmlns="f1161f5b-24a3-4c2d-bc81-44cb9325e8ee">2018-02-27T10:00:00+00:00</UNDPPublishedDate>
    <UndpClassificationLevel xmlns="1ed4137b-41b2-488b-8250-6d369ec27664">Public</UndpClassificationLevel>
    <UndpIsTemplate xmlns="1ed4137b-41b2-488b-8250-6d369ec27664">No</UndpIsTemplate>
    <_dlc_DocIdUrl xmlns="f1161f5b-24a3-4c2d-bc81-44cb9325e8ee">
      <Url>https://info.undp.org/docs/pdc/_layouts/DocIdRedir.aspx?ID=ATLASPDC-4-80554</Url>
      <Description>ATLASPDC-4-80554</Description>
    </_dlc_DocIdUrl>
    <PDC_x0020_Document_x0020_Category xmlns="f1161f5b-24a3-4c2d-bc81-44cb9325e8ee">Project</PDC_x0020_Document_x0020_Category>
    <UndpDocTypeMMTaxHTField0 xmlns="1ed4137b-41b2-488b-8250-6d369ec27664">
      <Terms xmlns="http://schemas.microsoft.com/office/infopath/2007/PartnerControls"/>
    </UndpDocTypeMMTaxHTField0>
    <UndpProjectNo xmlns="1ed4137b-41b2-488b-8250-6d369ec27664">00088794</UndpProjectNo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A4FFA97-7E16-477E-9C1C-AF84F84763A8}"/>
</file>

<file path=customXml/itemProps2.xml><?xml version="1.0" encoding="utf-8"?>
<ds:datastoreItem xmlns:ds="http://schemas.openxmlformats.org/officeDocument/2006/customXml" ds:itemID="{3331CE33-0D1C-40F5-80D6-DE2CB8857D56}"/>
</file>

<file path=customXml/itemProps3.xml><?xml version="1.0" encoding="utf-8"?>
<ds:datastoreItem xmlns:ds="http://schemas.openxmlformats.org/officeDocument/2006/customXml" ds:itemID="{83827AE4-87B3-40D6-91ED-56E8219ACEBB}"/>
</file>

<file path=customXml/itemProps4.xml><?xml version="1.0" encoding="utf-8"?>
<ds:datastoreItem xmlns:ds="http://schemas.openxmlformats.org/officeDocument/2006/customXml" ds:itemID="{0196F705-7C63-4956-B65F-48084E591081}"/>
</file>

<file path=customXml/itemProps5.xml><?xml version="1.0" encoding="utf-8"?>
<ds:datastoreItem xmlns:ds="http://schemas.openxmlformats.org/officeDocument/2006/customXml" ds:itemID="{0F49998D-7098-45D2-8922-42D5B904B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Kustudic</dc:creator>
  <cp:keywords/>
  <dc:description/>
  <cp:lastModifiedBy>Maja Kustudic</cp:lastModifiedBy>
  <cp:revision>1</cp:revision>
  <dcterms:created xsi:type="dcterms:W3CDTF">2018-02-27T10:14:00Z</dcterms:created>
  <dcterms:modified xsi:type="dcterms:W3CDTF">2018-02-27T10:17:00Z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DPCountry">
    <vt:lpwstr/>
  </property>
  <property fmtid="{D5CDD505-2E9C-101B-9397-08002B2CF9AE}" pid="3" name="UndpDocTypeMM">
    <vt:lpwstr/>
  </property>
  <property fmtid="{D5CDD505-2E9C-101B-9397-08002B2CF9AE}" pid="4" name="UNDPDocumentCategory">
    <vt:lpwstr/>
  </property>
  <property fmtid="{D5CDD505-2E9C-101B-9397-08002B2CF9AE}" pid="5" name="ContentTypeId">
    <vt:lpwstr>0x010100F075C04BA242A84ABD3293E3AD35CDA400AB50428DC784B44FAACCAA5FAE40C0590045B5E632B552204ABF0E616DD66BDA0F</vt:lpwstr>
  </property>
  <property fmtid="{D5CDD505-2E9C-101B-9397-08002B2CF9AE}" pid="6" name="UN Languages">
    <vt:lpwstr>1;#English|7f98b732-4b5b-4b70-ba90-a0eff09b5d2d</vt:lpwstr>
  </property>
  <property fmtid="{D5CDD505-2E9C-101B-9397-08002B2CF9AE}" pid="7" name="Operating Unit0">
    <vt:lpwstr>1526;#MNE|9ee3332f-6fe8-4d8f-9979-fa72f0581153</vt:lpwstr>
  </property>
  <property fmtid="{D5CDD505-2E9C-101B-9397-08002B2CF9AE}" pid="8" name="Atlas Document Status">
    <vt:lpwstr>763;#Draft|121d40a5-e62e-4d42-82e4-d6d12003de0a</vt:lpwstr>
  </property>
  <property fmtid="{D5CDD505-2E9C-101B-9397-08002B2CF9AE}" pid="9" name="_dlc_DocIdItemGuid">
    <vt:lpwstr>62561e2d-96bf-4133-ad47-7bd88d494d9e</vt:lpwstr>
  </property>
  <property fmtid="{D5CDD505-2E9C-101B-9397-08002B2CF9AE}" pid="10" name="Atlas Document Type">
    <vt:lpwstr>1113;#Annual/Multi-Year Workplan|32cd623a-3734-435b-a6ba-7b0d4a2fa8e7</vt:lpwstr>
  </property>
  <property fmtid="{D5CDD505-2E9C-101B-9397-08002B2CF9AE}" pid="11" name="UndpUnitMM">
    <vt:lpwstr/>
  </property>
  <property fmtid="{D5CDD505-2E9C-101B-9397-08002B2CF9AE}" pid="12" name="eRegFilingCodeMM">
    <vt:lpwstr/>
  </property>
  <property fmtid="{D5CDD505-2E9C-101B-9397-08002B2CF9AE}" pid="13" name="UNDPFocusAreas">
    <vt:lpwstr/>
  </property>
  <property fmtid="{D5CDD505-2E9C-101B-9397-08002B2CF9AE}" pid="14" name="DocumentSetDescription">
    <vt:lpwstr/>
  </property>
  <property fmtid="{D5CDD505-2E9C-101B-9397-08002B2CF9AE}" pid="15" name="UnitTaxHTField0">
    <vt:lpwstr/>
  </property>
  <property fmtid="{D5CDD505-2E9C-101B-9397-08002B2CF9AE}" pid="16" name="Unit">
    <vt:lpwstr/>
  </property>
  <property fmtid="{D5CDD505-2E9C-101B-9397-08002B2CF9AE}" pid="17" name="URL">
    <vt:lpwstr/>
  </property>
</Properties>
</file>